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AD679C" w:rsidRPr="001E5FCB" w:rsidRDefault="00AD679C" w:rsidP="00AD679C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6/201</w:t>
      </w:r>
      <w:r>
        <w:rPr>
          <w:b/>
          <w:szCs w:val="28"/>
          <w:lang w:val="vi-VN"/>
        </w:rPr>
        <w:t>6</w:t>
      </w:r>
      <w:r>
        <w:rPr>
          <w:b/>
          <w:szCs w:val="28"/>
        </w:rPr>
        <w:t xml:space="preserve"> TỪ NGÀY 30/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1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 xml:space="preserve">ĐẾN NGÀY 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4/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2/201</w:t>
      </w:r>
      <w:r>
        <w:rPr>
          <w:b/>
          <w:szCs w:val="28"/>
          <w:lang w:val="vi-VN"/>
        </w:rPr>
        <w:t>6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D679C" w:rsidRPr="0005668E" w:rsidTr="00AD679C">
        <w:trPr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D679C" w:rsidRPr="00B852C8" w:rsidRDefault="00AD679C" w:rsidP="00AD67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1</w:t>
            </w:r>
          </w:p>
          <w:p w:rsidR="00AD679C" w:rsidRPr="00B852C8" w:rsidRDefault="00AD679C" w:rsidP="00AD679C">
            <w:pPr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Nghỉ tết và kiểm tra đột xuất công tác trực tết của CBGVNV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  <w:vAlign w:val="center"/>
          </w:tcPr>
          <w:p w:rsidR="00AD679C" w:rsidRPr="007C6F3C" w:rsidRDefault="00AD679C" w:rsidP="00AD679C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tết âm lịch Đinh Dậu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jc w:val="center"/>
              <w:rPr>
                <w:szCs w:val="28"/>
              </w:rPr>
            </w:pPr>
            <w:r>
              <w:rPr>
                <w:szCs w:val="28"/>
                <w:lang w:val="sv-SE"/>
              </w:rPr>
              <w:t>Nghỉ tết âm lịch Đinh Dậu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AD679C" w:rsidRPr="0005668E" w:rsidTr="00205D63">
        <w:trPr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AD679C" w:rsidRPr="001D1DF6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679C" w:rsidRPr="007D69E8" w:rsidRDefault="00AD679C" w:rsidP="00AD679C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AD679C" w:rsidRDefault="00AD679C" w:rsidP="00AD6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AD679C" w:rsidRPr="00B852C8" w:rsidRDefault="00AD679C" w:rsidP="00AD67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31/01</w:t>
            </w: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/>
            <w:vAlign w:val="center"/>
          </w:tcPr>
          <w:p w:rsidR="00AD679C" w:rsidRPr="001D1DF6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679C" w:rsidRPr="007D69E8" w:rsidRDefault="00AD679C" w:rsidP="00AD679C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AD679C" w:rsidRDefault="00AD679C" w:rsidP="00AD6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205D63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AD679C" w:rsidRPr="001D1DF6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679C" w:rsidRPr="00C35D09" w:rsidRDefault="00AD679C" w:rsidP="00AD679C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AD679C" w:rsidRDefault="00AD679C" w:rsidP="00AD6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</w:p>
          <w:p w:rsidR="00AD679C" w:rsidRDefault="00AD679C" w:rsidP="00AD679C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AD679C" w:rsidRPr="00B852C8" w:rsidRDefault="00AD679C" w:rsidP="00AD679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/>
            <w:vAlign w:val="center"/>
          </w:tcPr>
          <w:p w:rsidR="00AD679C" w:rsidRPr="001D1DF6" w:rsidRDefault="00AD679C" w:rsidP="00AD679C">
            <w:pPr>
              <w:spacing w:before="12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679C" w:rsidRPr="00452EAE" w:rsidRDefault="00AD679C" w:rsidP="00AD679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AD679C" w:rsidRPr="004849BA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AD679C" w:rsidRPr="00B75D9B" w:rsidRDefault="00AD679C" w:rsidP="00AD679C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  <w:vAlign w:val="center"/>
          </w:tcPr>
          <w:p w:rsidR="00AD679C" w:rsidRPr="005B4E9E" w:rsidRDefault="00AD679C" w:rsidP="00AD679C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</w:p>
          <w:p w:rsidR="00AD679C" w:rsidRDefault="00AD679C" w:rsidP="00AD679C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sau nghỉ tết</w:t>
            </w:r>
          </w:p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Tổng kiểm tra vệ sinh môi trường sư phạm</w:t>
            </w:r>
          </w:p>
          <w:p w:rsidR="00AD679C" w:rsidRPr="006C181A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- 8h30: Họp mặt đầu Xuân (chia 2 ca)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sau nghỉ tết</w:t>
            </w:r>
          </w:p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Tổng kiểm tra vệ sinh môi trường sư phạm</w:t>
            </w:r>
          </w:p>
          <w:p w:rsidR="00AD679C" w:rsidRPr="00452EAE" w:rsidRDefault="00AD679C" w:rsidP="00AD679C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</w:rPr>
              <w:t>- 8h30: Họp mặt đầu Xuân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sau nghỉ tết</w:t>
            </w:r>
          </w:p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Tổng kiểm tra vệ sinh môi trường sư phạm</w:t>
            </w:r>
          </w:p>
          <w:p w:rsidR="00AD679C" w:rsidRPr="007400B7" w:rsidRDefault="00AD679C" w:rsidP="00AD679C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- 8h30: Họp mặt đầu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AD679C" w:rsidRPr="006C181A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Xây dựng kế hoạch tháng 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D679C" w:rsidRPr="00B75D9B" w:rsidRDefault="00AD679C" w:rsidP="00AD679C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64263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</w:p>
          <w:p w:rsidR="00AD679C" w:rsidRDefault="00AD679C" w:rsidP="00AD679C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D679C" w:rsidRPr="00487D6B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giáo án kiến tập quận và thi GV giỏi </w:t>
            </w:r>
            <w:r w:rsidRPr="00BE29B2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D679C" w:rsidRPr="007D69E8" w:rsidRDefault="00AD679C" w:rsidP="00AD679C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D679C" w:rsidRPr="007400B7" w:rsidRDefault="00AD679C" w:rsidP="00AD679C">
            <w:pPr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D679C" w:rsidRDefault="00AD679C" w:rsidP="00AD679C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- 13h: Họp Chi bộ</w:t>
            </w:r>
          </w:p>
          <w:p w:rsidR="00AD679C" w:rsidRPr="00BE29B2" w:rsidRDefault="00AD679C" w:rsidP="00AD679C">
            <w:pPr>
              <w:spacing w:before="120" w:after="120"/>
              <w:ind w:firstLine="6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lastRenderedPageBreak/>
              <w:t xml:space="preserve">- 14h: Duyệt báo cáo CĐ </w:t>
            </w:r>
            <w:r w:rsidRPr="00BE29B2">
              <w:rPr>
                <w:color w:val="FF0000"/>
                <w:szCs w:val="28"/>
              </w:rPr>
              <w:t>(Đ/c Ngọc, Chi báo cáo)</w:t>
            </w:r>
          </w:p>
          <w:p w:rsidR="00AD679C" w:rsidRDefault="00AD679C" w:rsidP="00AD679C">
            <w:pPr>
              <w:spacing w:before="120" w:after="120"/>
              <w:ind w:firstLine="6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- 15h: Duyệt thực đơn thi nhân viên giỏi quận </w:t>
            </w:r>
            <w:r w:rsidRPr="00BE29B2">
              <w:rPr>
                <w:color w:val="FF0000"/>
                <w:szCs w:val="28"/>
              </w:rPr>
              <w:t>(Đ/c Chi báo cáo)</w:t>
            </w:r>
          </w:p>
          <w:p w:rsidR="00AD679C" w:rsidRPr="00E31703" w:rsidRDefault="00AD679C" w:rsidP="00AD679C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 w:rsidRPr="00E31703">
              <w:rPr>
                <w:szCs w:val="28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D679C" w:rsidRPr="00F53CB1" w:rsidRDefault="00AD679C" w:rsidP="00AD679C">
            <w:pPr>
              <w:tabs>
                <w:tab w:val="left" w:pos="1336"/>
              </w:tabs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AA7F29">
        <w:trPr>
          <w:jc w:val="center"/>
        </w:trPr>
        <w:tc>
          <w:tcPr>
            <w:tcW w:w="895" w:type="dxa"/>
            <w:vMerge w:val="restart"/>
            <w:vAlign w:val="center"/>
          </w:tcPr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</w:p>
          <w:p w:rsidR="00AD679C" w:rsidRPr="00041CC9" w:rsidRDefault="00AD679C" w:rsidP="00AD679C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AD679C" w:rsidRDefault="00AD679C" w:rsidP="00AD679C">
            <w:pPr>
              <w:spacing w:before="120" w:after="12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4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D679C" w:rsidRPr="00434098" w:rsidRDefault="00AD679C" w:rsidP="00AD679C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- 8h30: Kiểm tra chứng từ thu chi 2016 </w:t>
            </w:r>
            <w:r w:rsidRPr="00BE29B2">
              <w:rPr>
                <w:color w:val="FF0000"/>
                <w:spacing w:val="-6"/>
                <w:szCs w:val="28"/>
              </w:rPr>
              <w:t>(Oanh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D679C" w:rsidRDefault="00AD679C" w:rsidP="00AD679C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  <w:tr w:rsidR="00AD679C" w:rsidRPr="0005668E" w:rsidTr="00AA7F29">
        <w:trPr>
          <w:jc w:val="center"/>
        </w:trPr>
        <w:tc>
          <w:tcPr>
            <w:tcW w:w="895" w:type="dxa"/>
            <w:vMerge/>
            <w:vAlign w:val="center"/>
          </w:tcPr>
          <w:p w:rsidR="00AD679C" w:rsidRPr="0005668E" w:rsidRDefault="00AD679C" w:rsidP="00AD679C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D679C" w:rsidRPr="0005668E" w:rsidRDefault="00AD679C" w:rsidP="00AD679C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D679C" w:rsidRPr="00434098" w:rsidRDefault="00AD679C" w:rsidP="00AD679C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- 14h: Kiểm tra chứng từ thu – chi tháng 01/2017, quỹ tồn tháng 01 </w:t>
            </w:r>
            <w:r w:rsidRPr="00BE29B2">
              <w:rPr>
                <w:color w:val="FF0000"/>
                <w:spacing w:val="-6"/>
                <w:szCs w:val="28"/>
              </w:rPr>
              <w:t>(Hà, Oanh chủ động báo cáo bằng văn bản)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D679C" w:rsidRDefault="00AD679C" w:rsidP="00AD679C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D679C" w:rsidRDefault="00AD679C" w:rsidP="00AD679C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D679C" w:rsidRPr="0005668E" w:rsidRDefault="00AD679C" w:rsidP="00AD679C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D679C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281D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cp:lastPrinted>2016-03-26T09:33:00Z</cp:lastPrinted>
  <dcterms:created xsi:type="dcterms:W3CDTF">2017-01-16T09:34:00Z</dcterms:created>
  <dcterms:modified xsi:type="dcterms:W3CDTF">2017-02-07T07:12:00Z</dcterms:modified>
</cp:coreProperties>
</file>